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20" w:rsidRDefault="00F65120"/>
    <w:p w:rsidR="00F65120" w:rsidRDefault="00F65120"/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5120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29 февраля 2016 г. N 172</w:t>
      </w:r>
      <w:r w:rsidRPr="00F65120">
        <w:rPr>
          <w:rFonts w:ascii="Times New Roman" w:eastAsia="Times New Roman" w:hAnsi="Times New Roman" w:cs="Times New Roman"/>
          <w:sz w:val="24"/>
          <w:szCs w:val="24"/>
        </w:rPr>
        <w:br/>
        <w:t>"Об утверждении Плана работ Министерства образования и науки Российской Федерации по независимой оценке качества работы организаций, оказывающих услуги в сфере образования, на 2016-2018 годы и Порядка рассмотрения результатов независимой оценки качества работы организаций, оказывающих услуги в сфере образования"</w:t>
      </w:r>
      <w:proofErr w:type="gramEnd"/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hyperlink r:id="rId4" w:anchor="/document/70291362/entry/952" w:history="1">
        <w:r w:rsidRPr="00F65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95.2</w:t>
        </w:r>
      </w:hyperlink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Федерации", в соответствии с пунктом 2 раздела II протокола заседания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от 2 февраля 2016 г. N 65, приказываю:</w:t>
      </w:r>
      <w:proofErr w:type="gramEnd"/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1. Утвердить прилагаемые: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anchor="/document/71351754/entry/1000" w:history="1">
        <w:r w:rsidRPr="00F65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</w:t>
        </w:r>
      </w:hyperlink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работ Министерства образования и науки Российской Федерации по независимой оценке качества работы организаций, оказывающих услуги в сфере образования, на 2016-2018 годы;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anchor="/document/71351754/entry/2000" w:history="1">
        <w:r w:rsidRPr="00F65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Порядок</w:t>
        </w:r>
      </w:hyperlink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рассмотрения результатов независимой оценки качества работы организаций, оказывающих услуги в сфере образования.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F6512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Министра </w:t>
      </w:r>
      <w:proofErr w:type="spellStart"/>
      <w:r w:rsidRPr="00F65120">
        <w:rPr>
          <w:rFonts w:ascii="Times New Roman" w:eastAsia="Times New Roman" w:hAnsi="Times New Roman" w:cs="Times New Roman"/>
          <w:sz w:val="24"/>
          <w:szCs w:val="24"/>
        </w:rPr>
        <w:t>Повалко</w:t>
      </w:r>
      <w:proofErr w:type="spellEnd"/>
      <w:r w:rsidRPr="00F65120">
        <w:rPr>
          <w:rFonts w:ascii="Times New Roman" w:eastAsia="Times New Roman" w:hAnsi="Times New Roman" w:cs="Times New Roman"/>
          <w:sz w:val="24"/>
          <w:szCs w:val="24"/>
        </w:rPr>
        <w:t> А.Б.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7"/>
        <w:gridCol w:w="4903"/>
      </w:tblGrid>
      <w:tr w:rsidR="00F65120" w:rsidRPr="00F65120" w:rsidTr="00F65120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F65120" w:rsidRPr="00F65120" w:rsidRDefault="00F65120" w:rsidP="00F65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F65120" w:rsidRPr="00F65120" w:rsidRDefault="00F65120" w:rsidP="00F6512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Д.В. Ливанов</w:t>
            </w:r>
          </w:p>
        </w:tc>
      </w:tr>
    </w:tbl>
    <w:p w:rsidR="00F65120" w:rsidRPr="00F65120" w:rsidRDefault="00F65120" w:rsidP="00F651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Приложение N 1</w:t>
      </w:r>
    </w:p>
    <w:p w:rsid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План работ</w:t>
      </w:r>
      <w:r w:rsidRPr="00F65120">
        <w:rPr>
          <w:rFonts w:ascii="Times New Roman" w:eastAsia="Times New Roman" w:hAnsi="Times New Roman" w:cs="Times New Roman"/>
          <w:sz w:val="24"/>
          <w:szCs w:val="24"/>
        </w:rPr>
        <w:br/>
        <w:t>Министерства образования и науки Российской Федерации по независимой оценке качества работы организаций, оказывающих услуги в сфере образования, на 2016-2018 годы</w:t>
      </w:r>
      <w:r w:rsidRPr="00F65120">
        <w:rPr>
          <w:rFonts w:ascii="Times New Roman" w:eastAsia="Times New Roman" w:hAnsi="Times New Roman" w:cs="Times New Roman"/>
          <w:sz w:val="24"/>
          <w:szCs w:val="24"/>
        </w:rPr>
        <w:br/>
        <w:t xml:space="preserve">(утв. </w:t>
      </w:r>
      <w:hyperlink r:id="rId7" w:anchor="/document/71351754/entry/0" w:history="1">
        <w:r w:rsidRPr="00F65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</w:t>
        </w:r>
      </w:hyperlink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РФ от 29 февраля 2016 г. N 172)</w:t>
      </w:r>
    </w:p>
    <w:p w:rsid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Y="1001"/>
        <w:tblW w:w="149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6"/>
        <w:gridCol w:w="5041"/>
        <w:gridCol w:w="1932"/>
        <w:gridCol w:w="2791"/>
        <w:gridCol w:w="243"/>
        <w:gridCol w:w="3002"/>
      </w:tblGrid>
      <w:tr w:rsidR="00F65120" w:rsidRPr="00F65120" w:rsidTr="0062373C">
        <w:trPr>
          <w:gridAfter w:val="2"/>
          <w:wAfter w:w="3200" w:type="dxa"/>
          <w:tblCellSpacing w:w="15" w:type="dxa"/>
        </w:trPr>
        <w:tc>
          <w:tcPr>
            <w:tcW w:w="19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2016 год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2017 год</w:t>
            </w:r>
          </w:p>
        </w:tc>
        <w:tc>
          <w:tcPr>
            <w:tcW w:w="1902" w:type="dxa"/>
            <w:tcBorders>
              <w:top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2018 год</w:t>
            </w:r>
          </w:p>
        </w:tc>
        <w:tc>
          <w:tcPr>
            <w:tcW w:w="27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аналитических материалов о результатах независимой оценки качества образовательной деятельности организаций, осуществляющих образовательную деятельность (далее - НОКО)</w:t>
            </w:r>
          </w:p>
        </w:tc>
        <w:tc>
          <w:tcPr>
            <w:tcW w:w="4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до 1 марта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 для направления в Минтруд России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</w:t>
            </w:r>
            <w:hyperlink w:tgtFrame="_blank" w:history="1">
              <w:r w:rsidRPr="00F65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официальном сайте</w:t>
              </w:r>
            </w:hyperlink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результатов НОКО</w:t>
            </w:r>
          </w:p>
        </w:tc>
        <w:tc>
          <w:tcPr>
            <w:tcW w:w="4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до 1 марта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Опубликованные данные на </w:t>
            </w:r>
            <w:hyperlink w:tgtFrame="_blank" w:history="1">
              <w:r w:rsidRPr="00F65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официальном сайте</w:t>
              </w:r>
            </w:hyperlink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результатов НОКО на Общественном совете при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90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20 марта 2016 г.</w:t>
            </w:r>
          </w:p>
        </w:tc>
        <w:tc>
          <w:tcPr>
            <w:tcW w:w="3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Общественного совета при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(размещен на </w:t>
            </w:r>
            <w:hyperlink w:tgtFrame="_blank" w:history="1">
              <w:r w:rsidRPr="00F65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официальном сайте</w:t>
              </w:r>
            </w:hyperlink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России)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размещения, обновления информации о НОКО на сайте </w:t>
            </w:r>
            <w:hyperlink r:id="rId8" w:tgtFrame="_blank" w:history="1">
              <w:proofErr w:type="spellStart"/>
              <w:r w:rsidRPr="00F65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bus.gov.ru</w:t>
              </w:r>
              <w:proofErr w:type="spellEnd"/>
            </w:hyperlink>
          </w:p>
        </w:tc>
        <w:tc>
          <w:tcPr>
            <w:tcW w:w="4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до 1 апреля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Опубликованные данные на сайте </w:t>
            </w:r>
            <w:hyperlink r:id="rId9" w:tgtFrame="_blank" w:history="1">
              <w:proofErr w:type="spellStart"/>
              <w:r w:rsidRPr="00F65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bus.gov.ru</w:t>
              </w:r>
              <w:proofErr w:type="spellEnd"/>
            </w:hyperlink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результатов НОКО на Общественном совете при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4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2016 г., далее - ежеквартально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Общественного совета при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сводных аналитических материалов по проводимым мероприятиям на региональном уровне в рамках НОКО</w:t>
            </w:r>
          </w:p>
        </w:tc>
        <w:tc>
          <w:tcPr>
            <w:tcW w:w="4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до 1 марта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 размещена на </w:t>
            </w:r>
            <w:hyperlink w:tgtFrame="_blank" w:history="1">
              <w:r w:rsidRPr="00F65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официальном сайте</w:t>
              </w:r>
            </w:hyperlink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Общественного совета при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по проведению НОКО в части определения перечня организаций, а также формирования предложений для разработки технического задания для организации, осуществляющей сбор, </w:t>
            </w: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обобщение и анализ информации о качестве образовательной деятельности организаций (организация-оператор)</w:t>
            </w:r>
          </w:p>
        </w:tc>
        <w:tc>
          <w:tcPr>
            <w:tcW w:w="190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июля 2016 г.</w:t>
            </w:r>
          </w:p>
        </w:tc>
        <w:tc>
          <w:tcPr>
            <w:tcW w:w="3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Общественного совета при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по отбору организации-оператора по проведению НОКО</w:t>
            </w:r>
          </w:p>
        </w:tc>
        <w:tc>
          <w:tcPr>
            <w:tcW w:w="4936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 с учетом сроков проведения конкурса по отбору организации-оператора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 контракт на проведение работ по НОКО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НОКО</w:t>
            </w:r>
            <w:hyperlink r:id="rId10" w:anchor="/document/71351754/entry/11" w:history="1">
              <w:r w:rsidRPr="00F65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0" w:type="auto"/>
            <w:gridSpan w:val="3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5120" w:rsidRPr="00F65120" w:rsidRDefault="00F65120" w:rsidP="0062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Аналитические информационные материалы по итогам </w:t>
            </w:r>
            <w:proofErr w:type="gram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проведенной</w:t>
            </w:r>
            <w:proofErr w:type="gram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НОКО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рекомендаций для принятия управленческих решений по результатам НОКО на федеральном уровне</w:t>
            </w:r>
          </w:p>
        </w:tc>
        <w:tc>
          <w:tcPr>
            <w:tcW w:w="4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рекомендаций на </w:t>
            </w:r>
            <w:hyperlink w:tgtFrame="_blank" w:history="1">
              <w:r w:rsidRPr="00F65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официальном сайте</w:t>
              </w:r>
            </w:hyperlink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целевых показателей деятельности субъектов Российской Федерации по охвату независимой оценкой качества работы организаций, оказывающей образовательные услуги</w:t>
            </w:r>
          </w:p>
        </w:tc>
        <w:tc>
          <w:tcPr>
            <w:tcW w:w="1902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2016 г.</w:t>
            </w:r>
          </w:p>
        </w:tc>
        <w:tc>
          <w:tcPr>
            <w:tcW w:w="3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Утверждены и направлены в субъекты Российской Федерации целевые показатели деятельности по охвату НОКО</w:t>
            </w:r>
          </w:p>
        </w:tc>
      </w:tr>
      <w:tr w:rsidR="00F65120" w:rsidRPr="00F65120" w:rsidTr="0062373C">
        <w:trPr>
          <w:tblCellSpacing w:w="15" w:type="dxa"/>
        </w:trPr>
        <w:tc>
          <w:tcPr>
            <w:tcW w:w="1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инструктивно-методического письма в субъекты Российской Федерации по алгоритму формирования предложений по улучшению деятельности образовательных организаций по результатам НОКО</w:t>
            </w:r>
          </w:p>
        </w:tc>
        <w:tc>
          <w:tcPr>
            <w:tcW w:w="4936" w:type="dxa"/>
            <w:gridSpan w:val="3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57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F65120" w:rsidRPr="00F65120" w:rsidRDefault="00F65120" w:rsidP="006237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12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инструктивно-методического письма в субъекты Российской Федерации</w:t>
            </w:r>
          </w:p>
        </w:tc>
      </w:tr>
    </w:tbl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* В соответствии с </w:t>
      </w:r>
      <w:proofErr w:type="spellStart"/>
      <w:r w:rsidRPr="00F65120">
        <w:rPr>
          <w:rFonts w:ascii="Times New Roman" w:eastAsia="Times New Roman" w:hAnsi="Times New Roman" w:cs="Times New Roman"/>
          <w:sz w:val="24"/>
          <w:szCs w:val="24"/>
        </w:rPr>
        <w:t>абз</w:t>
      </w:r>
      <w:proofErr w:type="spellEnd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. 3 раздела II протокола заседания рабочей группы Комиссии при Президенте Российской Федерации по мониторингу достижения целевых показателей социально-экономического развития Российской Федерации, определенных Президентом Российской Федерации, от 2 февраля 2016 г. N 65, об использовании показателя о доле охваченных независимой оценкой образовательных организаций, данные по указанному показателю собираются в рамках реализации </w:t>
      </w:r>
      <w:hyperlink r:id="rId11" w:anchor="/document/70611024/entry/0" w:history="1">
        <w:r w:rsidRPr="00F65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приказа</w:t>
        </w:r>
      </w:hyperlink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5120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России от 15 января</w:t>
      </w:r>
      <w:proofErr w:type="gramEnd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2014 г. N 14 "Об утверждении показателей мониторинга системы образования" (раздел 10 "Развитие системы оценки качества образования и информационной прозрачности системы образования", </w:t>
      </w:r>
      <w:hyperlink r:id="rId12" w:anchor="/document/70611024/entry/1041" w:history="1">
        <w:r w:rsidRPr="00F65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 10.4.1.</w:t>
        </w:r>
        <w:proofErr w:type="gramEnd"/>
      </w:hyperlink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65120">
        <w:rPr>
          <w:rFonts w:ascii="Times New Roman" w:eastAsia="Times New Roman" w:hAnsi="Times New Roman" w:cs="Times New Roman"/>
          <w:sz w:val="24"/>
          <w:szCs w:val="24"/>
        </w:rPr>
        <w:t>"Удельный вес образовательных организаций, охваченных инструментами независимой системы оценки качества образования, в общем числе образовательных организаций").</w:t>
      </w:r>
      <w:proofErr w:type="gramEnd"/>
    </w:p>
    <w:p w:rsidR="00F65120" w:rsidRPr="00F65120" w:rsidRDefault="00F65120" w:rsidP="00F651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N 2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65120">
        <w:rPr>
          <w:rFonts w:ascii="Times New Roman" w:eastAsia="Times New Roman" w:hAnsi="Times New Roman" w:cs="Times New Roman"/>
          <w:sz w:val="24"/>
          <w:szCs w:val="24"/>
        </w:rPr>
        <w:br/>
        <w:t>рассмотрения результатов независимой оценки качества работы организаций, оказывающих услуги в сфере образования</w:t>
      </w:r>
      <w:r w:rsidRPr="00F65120">
        <w:rPr>
          <w:rFonts w:ascii="Times New Roman" w:eastAsia="Times New Roman" w:hAnsi="Times New Roman" w:cs="Times New Roman"/>
          <w:sz w:val="24"/>
          <w:szCs w:val="24"/>
        </w:rPr>
        <w:br/>
        <w:t xml:space="preserve">(утв. </w:t>
      </w:r>
      <w:hyperlink r:id="rId13" w:anchor="/document/71351754/entry/0" w:history="1">
        <w:r w:rsidRPr="00F65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</w:t>
        </w:r>
      </w:hyperlink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РФ от 29 февраля 2016 г. N 172)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F65120">
        <w:rPr>
          <w:rFonts w:ascii="Times New Roman" w:eastAsia="Times New Roman" w:hAnsi="Times New Roman" w:cs="Times New Roman"/>
          <w:sz w:val="24"/>
          <w:szCs w:val="24"/>
        </w:rPr>
        <w:t>В соответствии с частью 7 (</w:t>
      </w:r>
      <w:hyperlink r:id="rId14" w:anchor="/document/70291362/entry/95275" w:history="1">
        <w:r w:rsidRPr="00F65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5</w:t>
        </w:r>
      </w:hyperlink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) статьи 95.2 Федерального закона "Об образовании в Российской Федерации" от 29 декабря 2012 г. N 273-ФЗ Общественный совет при </w:t>
      </w:r>
      <w:proofErr w:type="spellStart"/>
      <w:r w:rsidRPr="00F65120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России на основании результатов независимой оценки качества образовательной деятельности организаций, осуществляющих образовательную деятельность, проведенной организацией-оператором, представляет предложения об улучшении деятельности таких организаций в </w:t>
      </w:r>
      <w:proofErr w:type="spellStart"/>
      <w:r w:rsidRPr="00F65120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России.</w:t>
      </w:r>
      <w:proofErr w:type="gramEnd"/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2. Информация о результатах независимой оценки качества образовательной деятельности организаций, осуществляющих образовательную деятельность, размещается на </w:t>
      </w:r>
      <w:hyperlink w:tgtFrame="_blank" w:history="1">
        <w:r w:rsidRPr="00F651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официальном сайте</w:t>
        </w:r>
      </w:hyperlink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5120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России.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3. Результаты независимой оценки качества образовательной деятельности организаций, осуществляющих образовательную деятельность, предусматривают их доступность для различных групп пользователей при решении актуальных профессиональных и личных задач, и могут быть использованы, в том числе: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3.1. Обучающимися и их родителями (законными представителями):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в целях выбора места обучения для себя и/или своих детей;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3.2. Организациями, осуществляющими образовательную деятельность, в целях: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оценки соответствия реализуемой деятельности запросам и ожиданиям участников образовательного процесса и/или иных заинтересованных организаций;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формирования перечня мероприятий по улучшению результатов и качества предоставления образовательных услуг;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3.3. Органами управления организациями, осуществляющими образовательную деятельность: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в целях принятия управленческих решений, в том числе при разработке (корректировке) программы развития образовательной организации;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lastRenderedPageBreak/>
        <w:t>в качестве механизма вовлечения родителей и представителей местного сообщества в деятельность образовательной организации и т.д.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proofErr w:type="spellStart"/>
      <w:r w:rsidRPr="00F65120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65120">
        <w:rPr>
          <w:rFonts w:ascii="Times New Roman" w:eastAsia="Times New Roman" w:hAnsi="Times New Roman" w:cs="Times New Roman"/>
          <w:sz w:val="24"/>
          <w:szCs w:val="24"/>
        </w:rPr>
        <w:t xml:space="preserve"> России обеспечивает: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информационное сопровождение процедур независимой оценки качества образовательной деятельности организаций, осуществляющих образовательную деятельность, открытость методик, на основе которых они проводятся;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20">
        <w:rPr>
          <w:rFonts w:ascii="Times New Roman" w:eastAsia="Times New Roman" w:hAnsi="Times New Roman" w:cs="Times New Roman"/>
          <w:sz w:val="24"/>
          <w:szCs w:val="24"/>
        </w:rPr>
        <w:t>условия для предоставления образовательными организациями в открытом доступе в сети "Интернет" достоверных данных, полученных в ходе независимой оценки качества образовательной деятельности организаций, осуществляющих образовательную деятельность.</w:t>
      </w:r>
    </w:p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512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65120">
        <w:rPr>
          <w:rFonts w:ascii="Times New Roman" w:eastAsia="Times New Roman" w:hAnsi="Times New Roman" w:cs="Times New Roman"/>
          <w:sz w:val="24"/>
          <w:szCs w:val="24"/>
        </w:rPr>
        <w:t>редставление результатов, полученных в ходе мероприятий по независимой оценке качества работы организаций, осуществляющих образовательную деятельность, оказывающих услуги в сфере образования, в Комиссию по оценке эффективности работы образовательных учреждений, находящихся в ведении Министерства образования и науки Российской Федерации.</w:t>
      </w:r>
    </w:p>
    <w:p w:rsidR="00F65120" w:rsidRDefault="00F65120" w:rsidP="00F65120"/>
    <w:p w:rsidR="00F65120" w:rsidRDefault="00F65120" w:rsidP="00F65120"/>
    <w:p w:rsidR="00F65120" w:rsidRPr="00F65120" w:rsidRDefault="00F65120" w:rsidP="00F65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20" w:rsidRDefault="00F65120"/>
    <w:sectPr w:rsidR="00F65120" w:rsidSect="00F651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5120"/>
    <w:rsid w:val="00F6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F65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F65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65120"/>
    <w:rPr>
      <w:color w:val="0000FF"/>
      <w:u w:val="single"/>
    </w:rPr>
  </w:style>
  <w:style w:type="character" w:customStyle="1" w:styleId="s10">
    <w:name w:val="s_10"/>
    <w:basedOn w:val="a0"/>
    <w:rsid w:val="00F65120"/>
  </w:style>
  <w:style w:type="paragraph" w:customStyle="1" w:styleId="s3">
    <w:name w:val="s_3"/>
    <w:basedOn w:val="a"/>
    <w:rsid w:val="00F65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www.bus.gov.ru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1389</Words>
  <Characters>7922</Characters>
  <Application>Microsoft Office Word</Application>
  <DocSecurity>0</DocSecurity>
  <Lines>66</Lines>
  <Paragraphs>18</Paragraphs>
  <ScaleCrop>false</ScaleCrop>
  <Company>Microsoft</Company>
  <LinksUpToDate>false</LinksUpToDate>
  <CharactersWithSpaces>9293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2017-04-01T13:20:00Z</dcterms:created>
  <dcterms:modified xsi:type="dcterms:W3CDTF">2017-04-01T13:22:00Z</dcterms:modified>
</cp:coreProperties>
</file>